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93A20" w14:textId="77777777" w:rsidR="00390ECA" w:rsidRPr="005E2A89" w:rsidRDefault="00390ECA" w:rsidP="00390ECA">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4E17D6DC" w14:textId="77777777" w:rsidR="00390ECA" w:rsidRDefault="00390ECA" w:rsidP="00390ECA">
      <w:pPr>
        <w:rPr>
          <w:rFonts w:ascii="Arial Nova Cond Light" w:hAnsi="Arial Nova Cond Light"/>
          <w:color w:val="153D63" w:themeColor="text2" w:themeTint="E6"/>
        </w:rPr>
        <w:sectPr w:rsidR="00390ECA" w:rsidSect="00390ECA">
          <w:pgSz w:w="11906" w:h="16838"/>
          <w:pgMar w:top="1417" w:right="1417" w:bottom="1417" w:left="1417" w:header="708" w:footer="708" w:gutter="0"/>
          <w:cols w:space="708"/>
          <w:docGrid w:linePitch="360"/>
        </w:sectPr>
      </w:pPr>
    </w:p>
    <w:p w14:paraId="039A8BB8" w14:textId="77777777" w:rsidR="00390ECA" w:rsidRPr="005E2A89" w:rsidRDefault="00390ECA" w:rsidP="00390ECA">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5AEEC47E" w14:textId="77777777" w:rsidR="00390ECA" w:rsidRPr="005E2A89" w:rsidRDefault="00390ECA" w:rsidP="00390ECA">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14F50DE3" w14:textId="77777777" w:rsidR="00390ECA" w:rsidRPr="005E2A89" w:rsidRDefault="00390ECA" w:rsidP="00390ECA">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18227776" w14:textId="77777777" w:rsidR="00390ECA" w:rsidRPr="005E2A89" w:rsidRDefault="00390ECA" w:rsidP="00390EC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7D4DB3F8" w14:textId="77777777" w:rsidR="00390ECA" w:rsidRPr="000D03B9" w:rsidRDefault="00390ECA" w:rsidP="00390ECA">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28FE2396" w14:textId="77777777" w:rsidR="00390ECA" w:rsidRDefault="00390ECA" w:rsidP="00390ECA">
      <w:pPr>
        <w:pBdr>
          <w:bottom w:val="single" w:sz="4" w:space="1" w:color="auto"/>
        </w:pBdr>
        <w:rPr>
          <w:rFonts w:ascii="Arial Nova Cond Light" w:hAnsi="Arial Nova Cond Light"/>
          <w:color w:val="153D63" w:themeColor="text2" w:themeTint="E6"/>
          <w:lang w:val="en-IE"/>
        </w:rPr>
      </w:pPr>
      <w:hyperlink r:id="rId5" w:history="1">
        <w:r w:rsidRPr="008064C2">
          <w:rPr>
            <w:rStyle w:val="Hyperlink"/>
            <w:rFonts w:ascii="Arial Nova Cond Light" w:hAnsi="Arial Nova Cond Light"/>
            <w:lang w:val="en-IE"/>
          </w:rPr>
          <w:t>ArtLupin@outlook.com</w:t>
        </w:r>
      </w:hyperlink>
    </w:p>
    <w:p w14:paraId="38A7F9F3" w14:textId="77777777" w:rsidR="00390ECA" w:rsidRDefault="00390ECA" w:rsidP="00390ECA">
      <w:pPr>
        <w:pBdr>
          <w:bottom w:val="single" w:sz="4" w:space="1" w:color="auto"/>
        </w:pBd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1F2CAB8F" w14:textId="77777777" w:rsidR="00390ECA" w:rsidRDefault="00390ECA" w:rsidP="00390ECA">
      <w:pPr>
        <w:pBdr>
          <w:bottom w:val="single" w:sz="4" w:space="1" w:color="auto"/>
        </w:pBdr>
        <w:rPr>
          <w:rFonts w:ascii="Arial Nova Cond Light" w:hAnsi="Arial Nova Cond Light"/>
          <w:color w:val="153D63" w:themeColor="text2" w:themeTint="E6"/>
          <w:lang w:val="en-IE"/>
        </w:rPr>
      </w:pPr>
      <w:hyperlink r:id="rId6" w:history="1">
        <w:r w:rsidRPr="00014CB2">
          <w:rPr>
            <w:rStyle w:val="Hyperlink"/>
            <w:rFonts w:ascii="Arial Nova Cond Light" w:hAnsi="Arial Nova Cond Light"/>
            <w:lang w:val="en-IE"/>
          </w:rPr>
          <w:t>ArtLupin73</w:t>
        </w:r>
      </w:hyperlink>
      <w:r>
        <w:rPr>
          <w:rFonts w:ascii="Arial Nova Cond Light" w:hAnsi="Arial Nova Cond Light"/>
          <w:color w:val="153D63" w:themeColor="text2" w:themeTint="E6"/>
          <w:lang w:val="en-IE"/>
        </w:rPr>
        <w:t xml:space="preserve"> (KMO)</w:t>
      </w:r>
    </w:p>
    <w:p w14:paraId="0FBE3CFB" w14:textId="77777777" w:rsidR="00390ECA" w:rsidRDefault="00390ECA" w:rsidP="00390ECA">
      <w:pPr>
        <w:pBdr>
          <w:bottom w:val="single" w:sz="4" w:space="1" w:color="auto"/>
        </w:pBdr>
        <w:rPr>
          <w:rFonts w:ascii="Arial Nova Cond Light" w:hAnsi="Arial Nova Cond Light"/>
          <w:color w:val="153D63" w:themeColor="text2" w:themeTint="E6"/>
          <w:lang w:val="en-IE"/>
        </w:rPr>
      </w:pPr>
      <w:hyperlink r:id="rId7" w:history="1">
        <w:proofErr w:type="spellStart"/>
        <w:r w:rsidRPr="00C92485">
          <w:rPr>
            <w:rStyle w:val="Hyperlink"/>
            <w:rFonts w:ascii="Arial Nova Cond Light" w:hAnsi="Arial Nova Cond Light"/>
            <w:lang w:val="en-IE"/>
          </w:rPr>
          <w:t>Maaike</w:t>
        </w:r>
        <w:proofErr w:type="spellEnd"/>
        <w:r w:rsidRPr="00C92485">
          <w:rPr>
            <w:rStyle w:val="Hyperlink"/>
            <w:rFonts w:ascii="Arial Nova Cond Light" w:hAnsi="Arial Nova Cond Light"/>
            <w:lang w:val="en-IE"/>
          </w:rPr>
          <w:t xml:space="preserve"> </w:t>
        </w:r>
        <w:proofErr w:type="spellStart"/>
        <w:r w:rsidRPr="00C92485">
          <w:rPr>
            <w:rStyle w:val="Hyperlink"/>
            <w:rFonts w:ascii="Arial Nova Cond Light" w:hAnsi="Arial Nova Cond Light"/>
            <w:lang w:val="en-IE"/>
          </w:rPr>
          <w:t>Lamsens</w:t>
        </w:r>
        <w:proofErr w:type="spellEnd"/>
        <w:r w:rsidRPr="00C92485">
          <w:rPr>
            <w:rStyle w:val="Hyperlink"/>
            <w:rFonts w:ascii="Arial Nova Cond Light" w:hAnsi="Arial Nova Cond Light"/>
            <w:lang w:val="en-IE"/>
          </w:rPr>
          <w:t xml:space="preserve"> - ArtLupin73</w:t>
        </w:r>
      </w:hyperlink>
      <w:r>
        <w:rPr>
          <w:rFonts w:ascii="Arial Nova Cond Light" w:hAnsi="Arial Nova Cond Light"/>
          <w:color w:val="153D63" w:themeColor="text2" w:themeTint="E6"/>
          <w:lang w:val="en-IE"/>
        </w:rPr>
        <w:t xml:space="preserve"> (BLOG)</w:t>
      </w:r>
    </w:p>
    <w:p w14:paraId="10362D39" w14:textId="77777777" w:rsidR="00390ECA" w:rsidRDefault="00390ECA" w:rsidP="00390ECA">
      <w:pPr>
        <w:rPr>
          <w:rFonts w:ascii="Arial Nova Cond Light" w:hAnsi="Arial Nova Cond Light"/>
          <w:color w:val="153D63" w:themeColor="text2" w:themeTint="E6"/>
          <w:lang w:val="en-IE"/>
        </w:rPr>
        <w:sectPr w:rsidR="00390ECA" w:rsidSect="00390ECA">
          <w:type w:val="continuous"/>
          <w:pgSz w:w="11906" w:h="16838"/>
          <w:pgMar w:top="1417" w:right="1417" w:bottom="1417" w:left="1417" w:header="708" w:footer="708" w:gutter="0"/>
          <w:cols w:space="708"/>
          <w:docGrid w:linePitch="360"/>
        </w:sectPr>
      </w:pPr>
    </w:p>
    <w:p w14:paraId="0971947D" w14:textId="2057F0E8" w:rsidR="00390ECA" w:rsidRPr="00390ECA" w:rsidRDefault="00390ECA" w:rsidP="00390ECA">
      <w:pPr>
        <w:rPr>
          <w:rFonts w:ascii="Arial Nova Cond Light" w:hAnsi="Arial Nova Cond Light"/>
          <w:color w:val="153D63" w:themeColor="text2" w:themeTint="E6"/>
        </w:rPr>
      </w:pPr>
      <w:r>
        <w:rPr>
          <w:rFonts w:ascii="Arial Nova Cond Light" w:hAnsi="Arial Nova Cond Light"/>
          <w:noProof/>
          <w:color w:val="153D63" w:themeColor="text2" w:themeTint="E6"/>
        </w:rPr>
        <w:lastRenderedPageBreak/>
        <w:drawing>
          <wp:inline distT="0" distB="0" distL="0" distR="0" wp14:anchorId="322A1A76" wp14:editId="2F616487">
            <wp:extent cx="1619535" cy="1214651"/>
            <wp:effectExtent l="0" t="0" r="0" b="5080"/>
            <wp:docPr id="15012683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68325" name="Afbeelding 15012683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8248" cy="1221186"/>
                    </a:xfrm>
                    <a:prstGeom prst="rect">
                      <a:avLst/>
                    </a:prstGeom>
                  </pic:spPr>
                </pic:pic>
              </a:graphicData>
            </a:graphic>
          </wp:inline>
        </w:drawing>
      </w:r>
      <w:r w:rsidRPr="00390ECA">
        <w:rPr>
          <w:rFonts w:ascii="Arial Nova Cond Light" w:hAnsi="Arial Nova Cond Light"/>
          <w:color w:val="153D63" w:themeColor="text2" w:themeTint="E6"/>
        </w:rPr>
        <w:t xml:space="preserve">Titel: </w:t>
      </w:r>
      <w:r w:rsidRPr="00390ECA">
        <w:rPr>
          <w:rFonts w:ascii="Arial Nova Cond Light" w:hAnsi="Arial Nova Cond Light"/>
          <w:color w:val="153D63" w:themeColor="text2" w:themeTint="E6"/>
        </w:rPr>
        <w:t>Meisje m</w:t>
      </w:r>
      <w:r>
        <w:rPr>
          <w:rFonts w:ascii="Arial Nova Cond Light" w:hAnsi="Arial Nova Cond Light"/>
          <w:color w:val="153D63" w:themeColor="text2" w:themeTint="E6"/>
        </w:rPr>
        <w:t>et wilde lokken</w:t>
      </w:r>
    </w:p>
    <w:p w14:paraId="655A3C66" w14:textId="7BD227DC" w:rsidR="00390ECA" w:rsidRPr="000D03B9" w:rsidRDefault="00390ECA" w:rsidP="00390ECA">
      <w:pPr>
        <w:rPr>
          <w:rFonts w:ascii="Arial Nova Cond Light" w:hAnsi="Arial Nova Cond Light"/>
          <w:b/>
          <w:bCs/>
          <w:color w:val="153D63" w:themeColor="text2" w:themeTint="E6"/>
        </w:rPr>
      </w:pPr>
      <w:r w:rsidRPr="005E2A89">
        <w:rPr>
          <w:rFonts w:ascii="Arial Nova Cond Light" w:hAnsi="Arial Nova Cond Light"/>
          <w:color w:val="153D63" w:themeColor="text2" w:themeTint="E6"/>
        </w:rPr>
        <w:t>Werk Jaar: 20</w:t>
      </w:r>
      <w:r w:rsidR="00F46D3F">
        <w:rPr>
          <w:rFonts w:ascii="Arial Nova Cond Light" w:hAnsi="Arial Nova Cond Light"/>
          <w:color w:val="153D63" w:themeColor="text2" w:themeTint="E6"/>
        </w:rPr>
        <w:t>14</w:t>
      </w:r>
    </w:p>
    <w:p w14:paraId="51CC0FB6" w14:textId="42534DCE" w:rsidR="00390ECA" w:rsidRPr="005E2A89" w:rsidRDefault="00390ECA" w:rsidP="00390ECA">
      <w:pPr>
        <w:rPr>
          <w:rFonts w:ascii="Arial Nova Cond Light" w:hAnsi="Arial Nova Cond Light"/>
          <w:color w:val="153D63" w:themeColor="text2" w:themeTint="E6"/>
        </w:rPr>
      </w:pP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kunstwerk: 0001</w:t>
      </w:r>
      <w:r>
        <w:rPr>
          <w:rFonts w:ascii="Arial Nova Cond Light" w:hAnsi="Arial Nova Cond Light"/>
          <w:color w:val="153D63" w:themeColor="text2" w:themeTint="E6"/>
        </w:rPr>
        <w:t>9</w:t>
      </w:r>
    </w:p>
    <w:p w14:paraId="1C83A039" w14:textId="7BE05AD3" w:rsidR="00390ECA" w:rsidRPr="005E2A89" w:rsidRDefault="00390ECA" w:rsidP="00390EC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Doek: Vlas op frame - Verf: </w:t>
      </w:r>
      <w:r>
        <w:rPr>
          <w:rFonts w:ascii="Arial Nova Cond Light" w:hAnsi="Arial Nova Cond Light"/>
          <w:color w:val="153D63" w:themeColor="text2" w:themeTint="E6"/>
        </w:rPr>
        <w:t>Olieverf</w:t>
      </w:r>
    </w:p>
    <w:p w14:paraId="00A65BCA" w14:textId="6A28A450" w:rsidR="00390ECA" w:rsidRPr="005E2A89" w:rsidRDefault="00390ECA" w:rsidP="00390EC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Hoogte </w:t>
      </w:r>
      <w:r>
        <w:rPr>
          <w:rFonts w:ascii="Arial Nova Cond Light" w:hAnsi="Arial Nova Cond Light"/>
          <w:color w:val="153D63" w:themeColor="text2" w:themeTint="E6"/>
        </w:rPr>
        <w:t>50</w:t>
      </w:r>
      <w:r w:rsidRPr="005E2A89">
        <w:rPr>
          <w:rFonts w:ascii="Arial Nova Cond Light" w:hAnsi="Arial Nova Cond Light"/>
          <w:color w:val="153D63" w:themeColor="text2" w:themeTint="E6"/>
        </w:rPr>
        <w:t xml:space="preserve"> cm – Breedte </w:t>
      </w:r>
      <w:r w:rsidR="00F46D3F">
        <w:rPr>
          <w:rFonts w:ascii="Arial Nova Cond Light" w:hAnsi="Arial Nova Cond Light"/>
          <w:color w:val="153D63" w:themeColor="text2" w:themeTint="E6"/>
        </w:rPr>
        <w:t>7</w:t>
      </w:r>
      <w:r w:rsidRPr="005E2A89">
        <w:rPr>
          <w:rFonts w:ascii="Arial Nova Cond Light" w:hAnsi="Arial Nova Cond Light"/>
          <w:color w:val="153D63" w:themeColor="text2" w:themeTint="E6"/>
        </w:rPr>
        <w:t xml:space="preserve">0 cm – Dikte </w:t>
      </w:r>
      <w:r w:rsidR="00F46D3F">
        <w:rPr>
          <w:rFonts w:ascii="Arial Nova Cond Light" w:hAnsi="Arial Nova Cond Light"/>
          <w:color w:val="153D63" w:themeColor="text2" w:themeTint="E6"/>
        </w:rPr>
        <w:t>3</w:t>
      </w:r>
      <w:r w:rsidRPr="005E2A89">
        <w:rPr>
          <w:rFonts w:ascii="Arial Nova Cond Light" w:hAnsi="Arial Nova Cond Light"/>
          <w:color w:val="153D63" w:themeColor="text2" w:themeTint="E6"/>
        </w:rPr>
        <w:t xml:space="preserve"> cm – Gewicht: </w:t>
      </w:r>
      <w:r w:rsidR="00F46D3F">
        <w:rPr>
          <w:rFonts w:ascii="Arial Nova Cond Light" w:hAnsi="Arial Nova Cond Light"/>
          <w:color w:val="153D63" w:themeColor="text2" w:themeTint="E6"/>
        </w:rPr>
        <w:t>0,9</w:t>
      </w:r>
      <w:r w:rsidRPr="005E2A89">
        <w:rPr>
          <w:rFonts w:ascii="Arial Nova Cond Light" w:hAnsi="Arial Nova Cond Light"/>
          <w:color w:val="153D63" w:themeColor="text2" w:themeTint="E6"/>
        </w:rPr>
        <w:t xml:space="preserve"> kg</w:t>
      </w:r>
    </w:p>
    <w:p w14:paraId="1340F647" w14:textId="77777777" w:rsidR="00390ECA" w:rsidRPr="005E2A89" w:rsidRDefault="00390ECA" w:rsidP="00390ECA">
      <w:pPr>
        <w:rPr>
          <w:rFonts w:ascii="Arial Nova Cond Light" w:hAnsi="Arial Nova Cond Light"/>
          <w:color w:val="153D63" w:themeColor="text2" w:themeTint="E6"/>
        </w:rPr>
      </w:pPr>
    </w:p>
    <w:p w14:paraId="3E34CF88" w14:textId="6475DBFB" w:rsidR="00390ECA" w:rsidRPr="005E2A89" w:rsidRDefault="00390ECA" w:rsidP="00390EC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Prijs: Inclusief BTW </w:t>
      </w:r>
      <w:r w:rsidRPr="005E2A89">
        <w:rPr>
          <w:rFonts w:ascii="Arial Nova Cond Light" w:hAnsi="Arial Nova Cond Light"/>
          <w:b/>
          <w:bCs/>
          <w:color w:val="153D63" w:themeColor="text2" w:themeTint="E6"/>
        </w:rPr>
        <w:t>€</w:t>
      </w:r>
      <w:r>
        <w:rPr>
          <w:rFonts w:ascii="Arial Nova Cond Light" w:hAnsi="Arial Nova Cond Light"/>
          <w:b/>
          <w:bCs/>
          <w:color w:val="153D63" w:themeColor="text2" w:themeTint="E6"/>
        </w:rPr>
        <w:t>3</w:t>
      </w:r>
      <w:r w:rsidRPr="005E2A89">
        <w:rPr>
          <w:rFonts w:ascii="Arial Nova Cond Light" w:hAnsi="Arial Nova Cond Light"/>
          <w:b/>
          <w:bCs/>
          <w:color w:val="153D63" w:themeColor="text2" w:themeTint="E6"/>
        </w:rPr>
        <w:t xml:space="preserve"> 000,00</w:t>
      </w:r>
    </w:p>
    <w:p w14:paraId="0B0A6C6A" w14:textId="77777777" w:rsidR="00390ECA" w:rsidRPr="005E2A89" w:rsidRDefault="00390ECA" w:rsidP="00390ECA">
      <w:pPr>
        <w:pBdr>
          <w:bottom w:val="single" w:sz="4" w:space="1" w:color="auto"/>
        </w:pBdr>
        <w:rPr>
          <w:rFonts w:ascii="Arial Nova Cond Light" w:hAnsi="Arial Nova Cond Light"/>
        </w:rPr>
      </w:pPr>
    </w:p>
    <w:p w14:paraId="29EDCBC4" w14:textId="77777777" w:rsidR="00390ECA" w:rsidRPr="005E2A89" w:rsidRDefault="00390ECA" w:rsidP="00390ECA">
      <w:pPr>
        <w:rPr>
          <w:rFonts w:ascii="Arial Nova Cond Light" w:hAnsi="Arial Nova Cond Light"/>
          <w:color w:val="153D63" w:themeColor="text2" w:themeTint="E6"/>
          <w:u w:val="single"/>
        </w:rPr>
      </w:pPr>
      <w:r w:rsidRPr="005E2A89">
        <w:rPr>
          <w:rFonts w:ascii="Arial Nova Cond Light" w:hAnsi="Arial Nova Cond Light"/>
          <w:color w:val="153D63" w:themeColor="text2" w:themeTint="E6"/>
          <w:u w:val="single"/>
        </w:rPr>
        <w:t>Omschrijving werk:</w:t>
      </w:r>
    </w:p>
    <w:p w14:paraId="39407686" w14:textId="6989B393" w:rsidR="00390ECA" w:rsidRPr="00390ECA" w:rsidRDefault="00390ECA" w:rsidP="00390ECA">
      <w:r w:rsidRPr="00390ECA">
        <w:t xml:space="preserve">Dit schilderij is voor mij een bijzonder werk, omdat het precies dat moment markeert waarop ik mezelf als kunstenaar begon te ontdekken. In 2014 liep ik al een tijd rond met het idee om Taylor Swift te schilderen, maar zodra ik voor het doek stond, voelde ik dat het niet om haar ging. Het ging om het gevoel dat ik wilde vangen: </w:t>
      </w:r>
      <w:r w:rsidRPr="00390ECA">
        <w:rPr>
          <w:b/>
          <w:bCs/>
        </w:rPr>
        <w:t>vrijheid, vrouwelijkheid, ongetemde kracht</w:t>
      </w:r>
      <w:r>
        <w:rPr>
          <w:b/>
          <w:bCs/>
        </w:rPr>
        <w:t xml:space="preserve"> als een leeuwin</w:t>
      </w:r>
      <w:r w:rsidRPr="00390ECA">
        <w:t>.</w:t>
      </w:r>
    </w:p>
    <w:p w14:paraId="790FC446" w14:textId="77777777" w:rsidR="00390ECA" w:rsidRPr="00390ECA" w:rsidRDefault="00390ECA" w:rsidP="00390ECA">
      <w:r w:rsidRPr="00390ECA">
        <w:t>Het was pas mijn tweede ervaring met olieverf, en ik wist dat ik iets anders wilde doen dan de klassieke penseelstreek. Voor het haar — die wilde, dansende lokken — gebruikte ik bewust geen borstel. Met stokjes en kleine houten tools begon ik te trekken, duwen en krassen in de verf. Het werd een spel van intuïtie. De lokken leken een eigen leven te krijgen, alsof ze de innerlijke wereld van het meisje naar buiten brachten.</w:t>
      </w:r>
    </w:p>
    <w:p w14:paraId="6CE9AA36" w14:textId="77777777" w:rsidR="00390ECA" w:rsidRPr="00390ECA" w:rsidRDefault="00390ECA" w:rsidP="00390ECA">
      <w:r w:rsidRPr="00390ECA">
        <w:t> </w:t>
      </w:r>
    </w:p>
    <w:p w14:paraId="48AE27D3" w14:textId="77777777" w:rsidR="00390ECA" w:rsidRPr="00390ECA" w:rsidRDefault="00390ECA" w:rsidP="00390ECA">
      <w:r w:rsidRPr="00390ECA">
        <w:t>De zachte lavendelachtergrond en haar serene houding vormen een subtiel contrast met de expressieve energie van haar haar. Ze straalt rust uit, maar tegelijk een stille, zekere kracht — alsof ze precies weet wie ze is, zonder dat ze het hoeft te bewijzen.</w:t>
      </w:r>
    </w:p>
    <w:p w14:paraId="5C3A92EE" w14:textId="77777777" w:rsidR="00390ECA" w:rsidRPr="00390ECA" w:rsidRDefault="00390ECA" w:rsidP="00390ECA">
      <w:r w:rsidRPr="00390ECA">
        <w:t>Dit werk vertelt iets over mijn eigen groei als kunstenaar: durven experimenteren, durven loslaten, durven vertrouwen op wat mijn handen doen. Het meisje met de wilde lokken is voor mij een symbool van vrijheid, creativiteit en de schoonheid van het ongepolijste.</w:t>
      </w:r>
    </w:p>
    <w:p w14:paraId="4E23A707" w14:textId="77777777" w:rsidR="00390ECA" w:rsidRPr="00390ECA" w:rsidRDefault="00390ECA" w:rsidP="00390ECA">
      <w:pPr>
        <w:rPr>
          <w:b/>
          <w:bCs/>
        </w:rPr>
      </w:pPr>
      <w:r w:rsidRPr="00390ECA">
        <w:rPr>
          <w:b/>
          <w:bCs/>
        </w:rPr>
        <w:t>Bijbeltekst — Lukas 12:7</w:t>
      </w:r>
    </w:p>
    <w:p w14:paraId="48CB86F7" w14:textId="77777777" w:rsidR="00390ECA" w:rsidRPr="00390ECA" w:rsidRDefault="00390ECA" w:rsidP="00390ECA">
      <w:pPr>
        <w:numPr>
          <w:ilvl w:val="0"/>
          <w:numId w:val="1"/>
        </w:numPr>
      </w:pPr>
      <w:r w:rsidRPr="00390ECA">
        <w:rPr>
          <w:b/>
          <w:bCs/>
        </w:rPr>
        <w:t>“Wees niet bang; u bent meer waard dan vele mussen.</w:t>
      </w:r>
      <w:r w:rsidRPr="00390ECA">
        <w:t xml:space="preserve"> </w:t>
      </w:r>
      <w:r w:rsidRPr="00390ECA">
        <w:rPr>
          <w:b/>
          <w:bCs/>
        </w:rPr>
        <w:t>Bij u zijn zelfs de haren van uw hoofd allemaal geteld.”</w:t>
      </w:r>
    </w:p>
    <w:p w14:paraId="3B8E349B" w14:textId="0FE3CE57" w:rsidR="00390ECA" w:rsidRPr="00390ECA" w:rsidRDefault="00390ECA" w:rsidP="00390ECA">
      <w:pPr>
        <w:numPr>
          <w:ilvl w:val="0"/>
          <w:numId w:val="1"/>
        </w:numPr>
      </w:pPr>
      <w:r>
        <w:rPr>
          <w:b/>
          <w:bCs/>
        </w:rPr>
        <w:lastRenderedPageBreak/>
        <w:t xml:space="preserve">Wat God in ons heeft gelegd, durf de stap te zetten, kom uit je comfortzone. God heeft een plan met je. Hij weet zelfs precies hoeveel haren je hebt. Als je de wind in je haren voelt, dan is het moment om er voor te gaan. </w:t>
      </w:r>
    </w:p>
    <w:p w14:paraId="4305A040" w14:textId="319839E4" w:rsidR="00390ECA" w:rsidRPr="00390ECA" w:rsidRDefault="00390ECA" w:rsidP="00390ECA">
      <w:pPr>
        <w:rPr>
          <w:b/>
          <w:bCs/>
        </w:rPr>
      </w:pPr>
      <w:r w:rsidRPr="00390ECA">
        <w:rPr>
          <w:b/>
          <w:bCs/>
        </w:rPr>
        <w:t xml:space="preserve">Betekenis in een </w:t>
      </w:r>
      <w:proofErr w:type="spellStart"/>
      <w:r>
        <w:rPr>
          <w:b/>
          <w:bCs/>
        </w:rPr>
        <w:t>TWEE-snijdende</w:t>
      </w:r>
      <w:proofErr w:type="spellEnd"/>
      <w:r>
        <w:rPr>
          <w:b/>
          <w:bCs/>
        </w:rPr>
        <w:t xml:space="preserve"> betekenis; </w:t>
      </w:r>
      <w:r w:rsidRPr="00390ECA">
        <w:rPr>
          <w:b/>
          <w:bCs/>
        </w:rPr>
        <w:t>zachte, profetische toon</w:t>
      </w:r>
    </w:p>
    <w:p w14:paraId="49E18E04" w14:textId="77777777" w:rsidR="00390ECA" w:rsidRDefault="00390ECA" w:rsidP="00390ECA">
      <w:r w:rsidRPr="00390ECA">
        <w:t>Dit vers ademt de intieme zorg van God: niets aan jou is onbekend, niets onopgemerkt. Zelfs wat wij als klein en onbelangrijk zien — een haar, een detail — is voor Hem een teken van nabijheid, aandacht en liefde.</w:t>
      </w:r>
    </w:p>
    <w:p w14:paraId="7DBE597F" w14:textId="3CF64D84" w:rsidR="00390ECA" w:rsidRDefault="005F069E">
      <w:r w:rsidRPr="005F069E">
        <w:t xml:space="preserve">De wilde lokken spreken van de </w:t>
      </w:r>
      <w:r w:rsidRPr="005F069E">
        <w:rPr>
          <w:b/>
          <w:bCs/>
        </w:rPr>
        <w:t>wind die door je heen gaat</w:t>
      </w:r>
      <w:r w:rsidRPr="005F069E">
        <w:t xml:space="preserve">. Soms blaast Gods Geest niet zachtjes, maar geeft Hij een </w:t>
      </w:r>
      <w:r w:rsidRPr="005F069E">
        <w:rPr>
          <w:b/>
          <w:bCs/>
        </w:rPr>
        <w:t>vurig, richtinggevend zetje</w:t>
      </w:r>
      <w:r w:rsidRPr="005F069E">
        <w:t xml:space="preserve"> dat je in beweging brengt. Niet iedereen kiest voor deze weg van durf en overgave, maar in jouw haren voel je </w:t>
      </w:r>
      <w:r w:rsidRPr="005F069E">
        <w:rPr>
          <w:b/>
          <w:bCs/>
        </w:rPr>
        <w:t>Zijn Wind</w:t>
      </w:r>
      <w:r w:rsidRPr="005F069E">
        <w:t xml:space="preserve"> – de uitnodiging om je dromen niet langer te bewaren, maar ze te </w:t>
      </w:r>
      <w:r w:rsidRPr="005F069E">
        <w:rPr>
          <w:b/>
          <w:bCs/>
        </w:rPr>
        <w:t>bewandelen</w:t>
      </w:r>
      <w:r w:rsidRPr="005F069E">
        <w:t>.</w:t>
      </w:r>
    </w:p>
    <w:p w14:paraId="6C67063C" w14:textId="77777777" w:rsidR="005F069E" w:rsidRPr="005F069E" w:rsidRDefault="005F069E" w:rsidP="005F069E">
      <w:pPr>
        <w:rPr>
          <w:b/>
          <w:bCs/>
        </w:rPr>
      </w:pPr>
      <w:r w:rsidRPr="005F069E">
        <w:rPr>
          <w:b/>
          <w:bCs/>
        </w:rPr>
        <w:t>Betekenis — Profetisch en helder</w:t>
      </w:r>
    </w:p>
    <w:p w14:paraId="47670DF4" w14:textId="77777777" w:rsidR="005F069E" w:rsidRPr="005F069E" w:rsidRDefault="005F069E" w:rsidP="005F069E">
      <w:pPr>
        <w:numPr>
          <w:ilvl w:val="0"/>
          <w:numId w:val="2"/>
        </w:numPr>
      </w:pPr>
      <w:r w:rsidRPr="005F069E">
        <w:rPr>
          <w:b/>
          <w:bCs/>
        </w:rPr>
        <w:t>Wilde lokken</w:t>
      </w:r>
      <w:r w:rsidRPr="005F069E">
        <w:t xml:space="preserve"> Ze staan voor vrijheid, onbevangenheid en het loslaten van controle. Het is het beeld van iemand die niet tegen de wind in leeft, maar zich laat raken door wat God doet.</w:t>
      </w:r>
    </w:p>
    <w:p w14:paraId="578F21AE" w14:textId="77777777" w:rsidR="005F069E" w:rsidRPr="005F069E" w:rsidRDefault="005F069E" w:rsidP="005F069E">
      <w:pPr>
        <w:numPr>
          <w:ilvl w:val="0"/>
          <w:numId w:val="2"/>
        </w:numPr>
      </w:pPr>
      <w:r w:rsidRPr="005F069E">
        <w:rPr>
          <w:b/>
          <w:bCs/>
        </w:rPr>
        <w:t>De Wind van God</w:t>
      </w:r>
      <w:r w:rsidRPr="005F069E">
        <w:t xml:space="preserve"> In de Bijbel is wind een beeld van de </w:t>
      </w:r>
      <w:r w:rsidRPr="005F069E">
        <w:rPr>
          <w:b/>
          <w:bCs/>
        </w:rPr>
        <w:t>Heilige Geest</w:t>
      </w:r>
      <w:r w:rsidRPr="005F069E">
        <w:t xml:space="preserve">: beweging, richting, leven, inspiratie. Wanneer de wind door je haren gaat, is dat een symbool van </w:t>
      </w:r>
      <w:r w:rsidRPr="005F069E">
        <w:rPr>
          <w:b/>
          <w:bCs/>
        </w:rPr>
        <w:t>nabijheid</w:t>
      </w:r>
      <w:r w:rsidRPr="005F069E">
        <w:t xml:space="preserve"> en </w:t>
      </w:r>
      <w:r w:rsidRPr="005F069E">
        <w:rPr>
          <w:b/>
          <w:bCs/>
        </w:rPr>
        <w:t>aanraking</w:t>
      </w:r>
      <w:r w:rsidRPr="005F069E">
        <w:t>.</w:t>
      </w:r>
    </w:p>
    <w:p w14:paraId="290BFA76" w14:textId="77777777" w:rsidR="005F069E" w:rsidRPr="005F069E" w:rsidRDefault="005F069E" w:rsidP="005F069E">
      <w:pPr>
        <w:numPr>
          <w:ilvl w:val="0"/>
          <w:numId w:val="2"/>
        </w:numPr>
      </w:pPr>
      <w:r w:rsidRPr="005F069E">
        <w:rPr>
          <w:b/>
          <w:bCs/>
        </w:rPr>
        <w:t>Het vurige zetje</w:t>
      </w:r>
      <w:r w:rsidRPr="005F069E">
        <w:t xml:space="preserve"> Soms heb je een moment nodig waarin God je niet alleen bemoedigt, maar je </w:t>
      </w:r>
      <w:r w:rsidRPr="005F069E">
        <w:rPr>
          <w:b/>
          <w:bCs/>
        </w:rPr>
        <w:t>duidelijk vooruit duwt</w:t>
      </w:r>
      <w:r w:rsidRPr="005F069E">
        <w:t xml:space="preserve">. Dat zetje is geen druk, maar een </w:t>
      </w:r>
      <w:r w:rsidRPr="005F069E">
        <w:rPr>
          <w:b/>
          <w:bCs/>
        </w:rPr>
        <w:t>heilige impuls</w:t>
      </w:r>
      <w:r w:rsidRPr="005F069E">
        <w:t xml:space="preserve"> die je helpt om uit stilstand te komen.</w:t>
      </w:r>
    </w:p>
    <w:p w14:paraId="4B944A12" w14:textId="77777777" w:rsidR="005F069E" w:rsidRPr="005F069E" w:rsidRDefault="005F069E" w:rsidP="005F069E">
      <w:pPr>
        <w:numPr>
          <w:ilvl w:val="0"/>
          <w:numId w:val="2"/>
        </w:numPr>
      </w:pPr>
      <w:r w:rsidRPr="005F069E">
        <w:rPr>
          <w:b/>
          <w:bCs/>
        </w:rPr>
        <w:t>Niet iedereen volgt deze weg</w:t>
      </w:r>
      <w:r w:rsidRPr="005F069E">
        <w:t xml:space="preserve"> De weg van de Geest vraagt moed, openheid en vertrouwen. Het is een pad dat niet door de massa wordt gekozen, maar door hen die luisteren naar de zachte én vurige bewegingen van God.</w:t>
      </w:r>
    </w:p>
    <w:p w14:paraId="12EA8024" w14:textId="77777777" w:rsidR="005F069E" w:rsidRPr="005F069E" w:rsidRDefault="005F069E" w:rsidP="005F069E">
      <w:pPr>
        <w:numPr>
          <w:ilvl w:val="0"/>
          <w:numId w:val="2"/>
        </w:numPr>
      </w:pPr>
      <w:r w:rsidRPr="005F069E">
        <w:rPr>
          <w:b/>
          <w:bCs/>
        </w:rPr>
        <w:t>Gods Wind in jouw haren</w:t>
      </w:r>
      <w:r w:rsidRPr="005F069E">
        <w:t xml:space="preserve"> Dit beeld zegt: </w:t>
      </w:r>
      <w:r w:rsidRPr="005F069E">
        <w:rPr>
          <w:i/>
          <w:iCs/>
        </w:rPr>
        <w:t>Jij bent in beweging gezet door Hem.</w:t>
      </w:r>
      <w:r w:rsidRPr="005F069E">
        <w:t xml:space="preserve"> Je staat in een seizoen waarin dromen niet langer concepten zijn, maar </w:t>
      </w:r>
      <w:r w:rsidRPr="005F069E">
        <w:rPr>
          <w:b/>
          <w:bCs/>
        </w:rPr>
        <w:t>uitnodigingen</w:t>
      </w:r>
      <w:r w:rsidRPr="005F069E">
        <w:t xml:space="preserve">. De Wind in jouw haren is het teken dat je </w:t>
      </w:r>
      <w:r w:rsidRPr="005F069E">
        <w:rPr>
          <w:b/>
          <w:bCs/>
        </w:rPr>
        <w:t>niet alleen gaat</w:t>
      </w:r>
      <w:r w:rsidRPr="005F069E">
        <w:t>, maar gedragen wordt door Zijn adem.</w:t>
      </w:r>
    </w:p>
    <w:p w14:paraId="1CC30194" w14:textId="77777777" w:rsidR="005F069E" w:rsidRDefault="005F069E"/>
    <w:sectPr w:rsidR="005F06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16F79"/>
    <w:multiLevelType w:val="multilevel"/>
    <w:tmpl w:val="A780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D72FFA"/>
    <w:multiLevelType w:val="multilevel"/>
    <w:tmpl w:val="8482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899477">
    <w:abstractNumId w:val="0"/>
  </w:num>
  <w:num w:numId="2" w16cid:durableId="1567033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ECA"/>
    <w:rsid w:val="00390ECA"/>
    <w:rsid w:val="005F069E"/>
    <w:rsid w:val="00D30F55"/>
    <w:rsid w:val="00D9608A"/>
    <w:rsid w:val="00F46D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2618E"/>
  <w15:chartTrackingRefBased/>
  <w15:docId w15:val="{D50B8485-6BDA-4008-A48D-92E7B45BB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0ECA"/>
  </w:style>
  <w:style w:type="paragraph" w:styleId="Kop1">
    <w:name w:val="heading 1"/>
    <w:basedOn w:val="Standaard"/>
    <w:next w:val="Standaard"/>
    <w:link w:val="Kop1Char"/>
    <w:uiPriority w:val="9"/>
    <w:qFormat/>
    <w:rsid w:val="00390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0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0E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0E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0E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0E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0E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0E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0E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0E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0E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0E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0E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0E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0E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0E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0E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0ECA"/>
    <w:rPr>
      <w:rFonts w:eastAsiaTheme="majorEastAsia" w:cstheme="majorBidi"/>
      <w:color w:val="272727" w:themeColor="text1" w:themeTint="D8"/>
    </w:rPr>
  </w:style>
  <w:style w:type="paragraph" w:styleId="Titel">
    <w:name w:val="Title"/>
    <w:basedOn w:val="Standaard"/>
    <w:next w:val="Standaard"/>
    <w:link w:val="TitelChar"/>
    <w:uiPriority w:val="10"/>
    <w:qFormat/>
    <w:rsid w:val="00390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0E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0E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0E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0E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0ECA"/>
    <w:rPr>
      <w:i/>
      <w:iCs/>
      <w:color w:val="404040" w:themeColor="text1" w:themeTint="BF"/>
    </w:rPr>
  </w:style>
  <w:style w:type="paragraph" w:styleId="Lijstalinea">
    <w:name w:val="List Paragraph"/>
    <w:basedOn w:val="Standaard"/>
    <w:uiPriority w:val="34"/>
    <w:qFormat/>
    <w:rsid w:val="00390ECA"/>
    <w:pPr>
      <w:ind w:left="720"/>
      <w:contextualSpacing/>
    </w:pPr>
  </w:style>
  <w:style w:type="character" w:styleId="Intensievebenadrukking">
    <w:name w:val="Intense Emphasis"/>
    <w:basedOn w:val="Standaardalinea-lettertype"/>
    <w:uiPriority w:val="21"/>
    <w:qFormat/>
    <w:rsid w:val="00390ECA"/>
    <w:rPr>
      <w:i/>
      <w:iCs/>
      <w:color w:val="0F4761" w:themeColor="accent1" w:themeShade="BF"/>
    </w:rPr>
  </w:style>
  <w:style w:type="paragraph" w:styleId="Duidelijkcitaat">
    <w:name w:val="Intense Quote"/>
    <w:basedOn w:val="Standaard"/>
    <w:next w:val="Standaard"/>
    <w:link w:val="DuidelijkcitaatChar"/>
    <w:uiPriority w:val="30"/>
    <w:qFormat/>
    <w:rsid w:val="00390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0ECA"/>
    <w:rPr>
      <w:i/>
      <w:iCs/>
      <w:color w:val="0F4761" w:themeColor="accent1" w:themeShade="BF"/>
    </w:rPr>
  </w:style>
  <w:style w:type="character" w:styleId="Intensieveverwijzing">
    <w:name w:val="Intense Reference"/>
    <w:basedOn w:val="Standaardalinea-lettertype"/>
    <w:uiPriority w:val="32"/>
    <w:qFormat/>
    <w:rsid w:val="00390ECA"/>
    <w:rPr>
      <w:b/>
      <w:bCs/>
      <w:smallCaps/>
      <w:color w:val="0F4761" w:themeColor="accent1" w:themeShade="BF"/>
      <w:spacing w:val="5"/>
    </w:rPr>
  </w:style>
  <w:style w:type="character" w:styleId="Hyperlink">
    <w:name w:val="Hyperlink"/>
    <w:basedOn w:val="Standaardalinea-lettertype"/>
    <w:uiPriority w:val="99"/>
    <w:unhideWhenUsed/>
    <w:rsid w:val="00390EC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maaike-lamsens-artlupin73.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lupin73.be/" TargetMode="External"/><Relationship Id="rId5" Type="http://schemas.openxmlformats.org/officeDocument/2006/relationships/hyperlink" Target="mailto:ArtLupin@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1</cp:revision>
  <dcterms:created xsi:type="dcterms:W3CDTF">2026-07-03T18:04:00Z</dcterms:created>
  <dcterms:modified xsi:type="dcterms:W3CDTF">2026-07-04T20:48:00Z</dcterms:modified>
</cp:coreProperties>
</file>